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FC" w:rsidRPr="00AA7AFC" w:rsidRDefault="00AA7AFC" w:rsidP="00AA7AFC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A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AA7AFC" w:rsidRPr="00AA7AFC" w:rsidRDefault="00AA7AFC" w:rsidP="00AA7AFC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AF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AA7AFC" w:rsidRPr="00AA7AFC" w:rsidRDefault="00AA7AFC" w:rsidP="00AA7AFC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AF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Тонкинского муниципального округа</w:t>
      </w:r>
    </w:p>
    <w:p w:rsidR="00AA7AFC" w:rsidRPr="00AA7AFC" w:rsidRDefault="00AA7AFC" w:rsidP="00AA7AFC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AF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AA7AFC" w:rsidRPr="00AA7AFC" w:rsidRDefault="00AA7AFC" w:rsidP="00AA7AFC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A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22.05.2025 г.  №29</w:t>
      </w:r>
    </w:p>
    <w:p w:rsidR="00AA7AFC" w:rsidRPr="00AA7AFC" w:rsidRDefault="00AA7AFC" w:rsidP="00AA7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AFC" w:rsidRPr="00AA7AFC" w:rsidRDefault="00AA7AFC" w:rsidP="00AA7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AFC" w:rsidRPr="00AA7AFC" w:rsidRDefault="00AA7AFC" w:rsidP="00AA7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AA7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Исполнение бюджета Тонкинского муниципального округа</w:t>
      </w:r>
      <w:r w:rsidRPr="00AA7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  <w:t>Нижегородской области по целевым статьям (муниципальным программам</w:t>
      </w:r>
      <w:r w:rsidRPr="00AA7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  <w:t>и не программным направлениям деятельности), разделам, подразделам,</w:t>
      </w:r>
      <w:r w:rsidRPr="00AA7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  <w:t>видам расходов классификации расходов бюджета за 2024 год</w:t>
      </w:r>
      <w:bookmarkEnd w:id="0"/>
    </w:p>
    <w:p w:rsidR="00AA7AFC" w:rsidRPr="00AA7AFC" w:rsidRDefault="00AA7AFC" w:rsidP="00AA7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AFC" w:rsidRPr="00AA7AFC" w:rsidRDefault="00AA7AFC" w:rsidP="00AA7AFC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FC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123"/>
        <w:gridCol w:w="456"/>
        <w:gridCol w:w="523"/>
        <w:gridCol w:w="576"/>
        <w:gridCol w:w="1399"/>
        <w:gridCol w:w="1483"/>
        <w:gridCol w:w="1440"/>
      </w:tblGrid>
      <w:tr w:rsidR="00AA7AFC" w:rsidRPr="00AA7AFC" w:rsidTr="00545962">
        <w:trPr>
          <w:trHeight w:val="630"/>
        </w:trPr>
        <w:tc>
          <w:tcPr>
            <w:tcW w:w="1080" w:type="dxa"/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Уточненный план на 2024 год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Исполнено за 2024 год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исполнения к уточненному плану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 "Развитие образования Тонкинского муниципального округа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252 070,1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251 820,3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185 260,2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185 010,4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940,3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0110173110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940,3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0110173110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Субвенции на осуществление выплаты компенсации части родительской платы за присмотр и уход за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0110173110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926,4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Модернизация содержания общего образования и образовательной среды с целью развития одаренности обучающихся для обеспечения готовости выпускников ОБОО к дальнейшему обучению и деятельности в высокотехнологичной экономике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RANGE!A19"/>
            <w:bookmarkStart w:id="2" w:name="RANGE!A19:H20"/>
            <w:bookmarkEnd w:id="2"/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0110224010</w:t>
            </w:r>
            <w:bookmarkEnd w:id="1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0110300000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Поддержка, сохранение и распространение русского языка, улучшения качества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преподавания русского языка, литературы, истории, комплексного учебного курса "Основы религиозных культур и светской этики"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0110324010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0110324010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0110400000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828,2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0110424010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828,2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0110424010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0110424010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651,2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0110424010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0110600000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механизмов мотивации педагогов к повышению качества работы к непрерывному профессиональному развитию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0110624010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0110624010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0110700000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ОО, подведомственных Управлению образования, на основе муниципальных заданий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56 311,6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56 311,6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0110720590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выполнение муниципальных заданий дошкольным образовательным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23 033,2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23 033,2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0110720590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выполнение муниципальных заданий дошкольным образовательным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23 033,2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23 033,2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0110721590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на выполнение муниципальных заданий общеобразовательным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33 109,2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33 109,2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0110721590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выполнение муниципальных заданий общеобразовательным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19 449,6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19 449,6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0110721590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выполнение муниципальных заданий общеобразовательным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13 659,6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13 659,6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0110774090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выплату з/платы (с начислениями на нее) работникам муниц.учрежд.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0110774090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выплату з/платы (с начислениями на нее) работникам муниц.учрежд.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0110800000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исполнение ОМСУ отдельных переданных государственных полномочий в сфере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114 213,7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114 168,2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0110873070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113 749,4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113 749,4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0110873070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33 400,4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33 400,4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0110873070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37 284,7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37 284,7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0110873070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Субвенции на осуществление полномочий в сфере общего образования в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43 064,3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43 064,3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0110873140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317,1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0110873140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0110873140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205,9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0110873170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0110873170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0110873170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0110900000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современных механизмов и технологий дошкольного и общего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6 595,9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6 595,9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01109R3030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Субвенции на исполнение полномочий по финансовому обеспечению выплат ежемесячного вознаграждения за классное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6 595,9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6 595,9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01109R3030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выплат ежемесячного вознаграждения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2 945,3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2 945,3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01109R3030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выплат ежемесячного вознаграждения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3 650,6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3 650,6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0111000000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Субсидия на организацию бесплатного горячего питания обучающихся.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4 127,0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3 993,5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01110L3040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Субсидия на организацию бесплатного горячего питания обучающихся.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3 013,0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3 013,0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01110L3040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Субсидия на организацию бесплатного горячего питания обучающихся. получающих начальное общее образование в муниципальных образовательных организациях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01110L3040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Субсидия на организацию бесплатного горячего питания обучающихся.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2 598,3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2 598,3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01110S2490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Cубсидия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01110S2490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Cубсидия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136,3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01110S2490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Cубсидия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977,7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0111100000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на реализацию мероприятий по финансовому обеспечению бесплатным двухразовым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питанием обучающихся с ограниченными возможностями здоровья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629,0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01111S2480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629,0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01111S2480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245,5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01111S2480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383,5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011E100000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011E174590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Финансовое обеспечение деятельности центров образования цифрового и гумманитарного профилей "Точка роста"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011E174590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Финансовое обеспечение деятельности центров образования цифрового и гумманитарного профилей "Точка роста"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16 596,4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16 596,4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единого воспитательного пространства в Тонкинском муниципальном округе Нижегородской области, развитие системы дополнительного образования на основе муниципальных заданий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8 548,6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8 548,6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0120123590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выполнение муниципального задания образовательным организациям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7 575,7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7 575,7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0120123590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выполнение муниципального задания образовательным организациям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7 575,7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7 575,7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0120174090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выплату з/платы (с начислениями на нее) работникам муниц.учрежд.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972,9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0120174090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выплату з/платы (с начислениями на нее) работникам муниц.учрежд.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972,9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Обновление содержания дополнительного образования, повышения уровня профессионального мастерства педагогических работников сферы воспитания и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дополнительного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0120224010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0120224010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0120300000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Содействие интеллектуальному, духовно- 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детей, развитие мотивации у детей к познанию и творчеству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0120324010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0120324010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159,8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0120324010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0120400000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Профилактика асоциальных явлений в детской среде, формирование здорового образа жизни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0120424010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0120424010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0120427000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0120427000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0120500000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Привлечение обучающихся к регулярным занятиям физической культурой и спортом, развитие различных видов спорта в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образовательных организациях. Внедрение новых форм спортивно-массовых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229,3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0120524010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229,3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0120524010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0120524010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0120800000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мероприятий для обучающихся ОО- победителей и призеров муниципальных, областных и всероссийских этапов конкурсов, олимпиад, соревнований, отличников учебы, лидеров и руководителей детских общественных объединений, советов старшеклассников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0120824010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0120824010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0120827000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0120827000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0120900000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2 030,6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2 030,6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0120924910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1 943,5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1 943,5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0120924910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0120924910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273,7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0120924910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по организации отдыха и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оздоровления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821,8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0120973320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0120973320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0121200000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моделей и форм детского самоуправления, совершенствование волонтерской деятельности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0121224010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0121224010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0121300000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5 513,3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5 513,3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0121323590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5 513,3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5 513,3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0121323590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5 513,3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5 513,3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Подпрограмма "Развитие системы оценки качества образования и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информационной прозрачности системы образования"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889,8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0130200000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культуры оценки качества образования на уровне округа, отдельных организаций через обучение,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889,8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0130225190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рабочих кадров и специалистов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0130225190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рабочих кадров и специалистов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0130273010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823,0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0130273010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594,4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0130273010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0130273010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0130273010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0140000000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"Патриотическое воспитание и подготовка граждан в Тонкинском муниципальном округе Нижегородской области к военной службе"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1 055,5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1 055,5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0140500000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системы работы по патриотическому воспитанию обучающихся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0140525200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0140525200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0140527000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0140527000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0140800000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Комплекс процессных мероприятий"Обеспечение выплат ежемесячного денежного вознаграждения советникам директоров по воспитанию и взаимодействию с детскимиобщественными объединениями государственных образовательных организаций и профессиональных образовательных организаций Нижегородской области,муниципальных общеобразовательных организаций ,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расположенных на территории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01408R0500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01408R0500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01408R0500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014EВ00000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014EВ51790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межбюджетные трансферты на проведение мероприятий по обеспечению деятельности советников директора по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воспитанию с детскими общественными объединениями в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014EВ51790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директора по воспитанию с детскими общественными объединениями в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559,3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014EВ51790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директора по воспитанию с детскими общественными объединениями в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 Ресурсное обеспечение сферы образования в Тонкинском муниципальном округе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16 027,5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16 027,5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0150300000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Муниципальные педагогические конференции, торжественные мероприятия с педагогами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0150324010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0150324010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Укрепление материально - технической базы подведомственных образовательных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16 006,4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16 006,4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0150400040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1 883,2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1 883,2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0150400040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Укрепление материально-технической базы, текущие и капитальные ремонты, обновление автобусного и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0150400040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959,8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0150400040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217,6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0150400040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0150422000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 поддержки территорий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278,0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0150422000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 поддержки территорий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278,0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0150425110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2 032,3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2 032,3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0150425110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594,9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0150425110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378,9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0150425110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1 004,5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0150425110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0150425130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0150425130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0150425130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0150425130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0150425130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01504S2180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на капитальный ремонт образовательных организаций , реализующих образовательные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программы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6 440,8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6 440,8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01504S2180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капитальный ремонт образовательных организаций , реализующих образовательные программы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3 652,4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3 652,4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01504S2180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капитальный ремонт образовательных организаций , реализующих образовательные программы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2 788,4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2 788,4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01504S2250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5 021,2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5 021,2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01504S2250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4 931,2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4 931,2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01504S2250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"Социально-правовая защита детей в Тонкинском муниципальном округе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1 280,6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1 280,6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0160100000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системы социально - правовой защиты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1 280,6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1 280,6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0160173950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1 280,6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1 280,6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0160173950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Субвенции на осуществление полномочий по организации и осуществлению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деятельности по опеке и попечительству в отношении несовершеннолетних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0160173950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0160173950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269,8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0160173950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0160173950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30 838,6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30 838,6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30 838,6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30 838,6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4 364,0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4 364,0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3 329,5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3 329,5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1 034,5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0170146590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26 474,6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26 474,6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0170146590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5 881,1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5 881,1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0170146590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0170146590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1 761,5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1 761,5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0170146590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0170146590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587,0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0170146590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0170146590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17 982,4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17 982,4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0190000000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0190100000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молодежной политики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0190125200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0190125200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0190125200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 "Социальная поддержка граждан Тонкинского муниципального округа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5 506,4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5 489,9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"Социальная поддержка семей"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поддержка семей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0210125280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социальной поддержке семей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0210125280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социальной поддержке семей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"Старшее поколение и социальная поддержка инвалидов"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5 321,9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5 321,9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поддержка граждан пожилого возраста и инвалидов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4 995,1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4 995,1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0220125281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для граждан пожилого возраста и инвалидов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318,5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0220125281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для граждан пожилого возраста и инвалидов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296,2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0220125281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для граждан пожилого возраста и инвалидов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0220125980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Ежемесячная доплата к пенсии лицам, замещавшим муниципальные должности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4 676,6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4 676,6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0220125980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Ежемесячная доплата к пенсии лицам, замещавшим муниципальные должности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4 676,6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4 676,6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Отдельные государственные полномочия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326,8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0220273940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Субвенция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326,8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0220273940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Субвенция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252,6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0220273940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Субвенция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0220273940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Субвенция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0230000000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"Оказание материальной помощи"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Материальная помощь гражданам, оказавшимся в трудной жизненной ситуации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0230110120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0230110120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 "Обеспечение населения Тонкинского муниципального округа Нижегородской области доступным и комфортным жильем"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11 023,9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11 023,9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"Обеспечение жильем молодых семей в Тонкинском муниципальном округе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1 008,0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жильем молодых семей в Тонкинском муниципальном округе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1 008,0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03101L4970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осуществление социальных выплат молодым семьям на приобретение жилья или строительство индивидуального жилого дома.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1 008,0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03101L4970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осуществление социальных выплат молодым семьям на приобретение жилья или строительство индивидуального жилого дома.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1 008,0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10 015,9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10 015,9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жилыми помещениями отдельных категорий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10 015,9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10 015,9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0330124501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жилых помещений, собственниками которых являются дети-сироты и дети, оставшиеся без попечения родителей, либо жилых помещений государственного жилищного фонда, право пользования которыми за ними сохранено в целях обеспечения надлежащего санитарного технического состояния этих жилых помещений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295,5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0330124501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жилых помещений, собственниками которых являются дети-сироты и дети, оставшиеся без попечения родителей, либо жилых помещений государственного жилищного фонда, право пользования которыми за ними сохранено в целях обеспечения надлежащего санитарного технического состояния этих жилых помещений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295,5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0330173120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либо жилых помещений государственного жилищного фонда, право пользования которыми за ними сохранено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295,1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0330173120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Субвенции на проведение ремонта жилых помещений, собственниками которых являются дети-сироты и дети, оставшиеся без попечения родителей, либо жилых помещений государственного жилищного фонда, право пользования которыми за ними сохранено в целях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обеспечения надлежащего санитарного и технического состояния этих жилых помещений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295,1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03301S2400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1 238,9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03301S2400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1 238,9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03301Д0820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8 186,4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8 186,4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03301Д0820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8 186,4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8 186,4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 "Совершенствование социальной и инженерной инфраструктуры Тонкинского муниципального округа"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5 197,6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4 381,6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"Повышение уровня обеспеченности объектами социальной и инженерной инфраструктуры населения Тонкинского муниципального округа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Строительство внутриквартальных дворовых сетей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водопровода и канализации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0410120204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 внутриквартальных дворовых сетей водопровода и канализации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0410120204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 внутриквартальных дворовых сетей водопровода и канализации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малоэтажного строительства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0410220203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малоэтажного строительства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0410220203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малоэтажного строительства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0410500000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сельских водопроводов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0410520201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сельских водопроводов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0410520201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сельских водопроводов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226,3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0410520201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сельских водопроводов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0410700000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в границах муниципального округа электро-, тепло-, газо- и водоснабжения населения, водоотведения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0410720206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Мерориятия по организации в границах муниципального округа электро-, тепло-, газо- и водоснабжения населения, водоотведения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0410720206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Мерориятия по организации в границах муниципального округа электро-, тепло-, газо- и водоснабжения населения, водоотведения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3 759,8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3 759,8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3 759,8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3 759,8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0420100190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3 759,8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3 759,8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0420100190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2 568,7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2 568,7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0420100190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0420100190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767,6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0420100190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0420100190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228,7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0430000000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газоснабжения и газификация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854,2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0430100000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Реконструкция и модернизация источников теплоснабжения (газификация котельных)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854,2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0430127000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0430127000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04301S2450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на реализацию мероприятий в рамках адресной инвестиционной программы (Коммунальное хозяйство)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816,0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04301S2450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на реализацию мероприятий в рамках адресной инвестиционной программы (Коммунальное хозяйство)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816,0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 "Переселение граждан из аварийного жилищного фонда на территории Тонкинского муниципального округа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79 249,7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79 249,7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41 804,2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41 804,2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050018А484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41 804,2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41 804,2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050018А484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41 804,2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41 804,2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 проект "Обеспечение устойчивого сокращения непригодного для проживания жилищного фонда на территории Нижегородской области, в части расселения аварийного жилищного фонда, признанного таковым с 1 января 2017 года до 1 января 2022 года"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37 445,5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37 445,5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0500267483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37 445,5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37 445,5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0500267483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37 445,5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37 445,5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 "Развитие культуры Тонкинского муниципального округа Нижегородской области 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120 709,8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120 709,8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1 "Развитие сферы культурно - досуговой деятельности, сохранение и популяризации традиционной народной культуры"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43 670,5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43 670,5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на финансовое обеспечение выполнения муниципального задания и оказание муниципальных услуг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41 964,9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41 964,9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0610140590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Субсидия на выполнение муниципального задания клубными учреждениями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39 091,6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39 091,6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0610140590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Субсидия на выполнение муниципального задания клубными учреждениями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39 091,6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39 091,6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0610174090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выплату з/платы (с начислениями на нее) работникам муниц.учрежд.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2 873,3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2 873,3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0610174090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выплату з/платы (с начислениями на нее) работникам муниц.учрежд.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2 873,3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2 873,3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проведение праздников и общественно значимых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1 705,6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1 705,6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0610222000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 поддержки территорий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1 283,1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1 283,1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0610222000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 поддержки территорий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1 283,1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1 283,1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0610225220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0610225220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2 "Развитие сферы музейной деятельности, сохранение и восстановление традиционной народной культуры и ремесел Тонкинского округа"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5 376,6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5 376,6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5 228,6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5 228,6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0620141590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субсидии на выполнение муниципального задания музею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4 797,7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4 797,7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0620141590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субсидии на выполнение муниципального задания музею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4 797,7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4 797,7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0620174090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выплату з/платы (с начислениями на нее) работникам муниц.учрежд.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430,9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0620174090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выплату з/платы (с начислениями на нее) работникам муниц.учрежд.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430,9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проведение праздников и общественно значимых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0620225221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проводимые музеем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0620225221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проводимые музеем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0620227000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0620227000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3 "Развитие сферы библиотечного обслуживания населения Тонкинского муниципального округа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20 969,8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20 969,8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20 652,0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20 652,0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0630142590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Субсидия на выполнение муниципального задания библиотекам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19 341,5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19 341,5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0630142590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Субсидия на выполнение муниципального задания библиотекам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19 341,5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19 341,5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0630174090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выплату з/платы (с начислениями на нее) работникам муниц.учрежд.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1 310,5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1 310,5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0630174090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выплату з/платы (с начислениями на нее) работникам муниц.учрежд.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1 310,5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1 310,5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0630200000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и организация мероприятий в поддержку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книги и чтения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0630225222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проводимые МЦБС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0630225222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проводимые МЦБС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0630300000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Увеличение объемов комплектования библиотечных фондов и обеспечение их сохранности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261,8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0630325240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Комплектование библиотечных фондов МБУК "МЦБС" печатными, аудиовизуальными, и электронными изданиями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0630325240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Комплектование библиотечных фондов МБУК "МЦБС" печатными, аудиовизуальными, и электронными изданиями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0630325241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Подписка на периодические издания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128,5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0630325241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Подписка на периодические издания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128,5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06303L5190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поддержку отрасли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06303L5190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поддержку отрасли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4 "Развитие в сфере дополнительного образования"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10 861,9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10 861,9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0640100000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субсидии на финансовое обеспечение выполнения муниципального задания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10 771,3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10 771,3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0640123590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выполнение муниципального задания образовательным организациям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10 094,5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10 094,5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0640123590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выполнение муниципального задания образовательным организациям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10 094,5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10 094,5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0640174090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межбюджетные трансферты на выплату з/платы (с начислениями на нее) работникам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муниц.учрежд.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676,8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0640174090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выплату з/платы (с начислениями на нее) работникам муниц.учрежд.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676,8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0640200000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проведение праздников и общественно значимых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0640224010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0640224010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0640224010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5 Обеспечение реализации муниципальной 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10 545,3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10 545,3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Финансовое обеспечение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9 849,8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9 849,8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2 526,3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2 526,3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1 910,0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616,3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0650146590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6 344,2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6 344,2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0650146590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4 446,5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4 446,5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0650146590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на обеспечение деятельности учебно-методических кабинетов, централизованных бухгалтерий, групп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0650146590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1 327,1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0650146590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207,7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0650146590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311,8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0650146590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0650146590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0650174090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межбюджетные трансферты на выплату з/платы (с начислениями на нее) работникам муниц.учрежд. и органов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979,3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0650174090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выплату з/платы (с начислениями на нее) работникам муниц.учрежд.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557,8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0650174090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выплату з/платы (с начислениями на нее) работникам муниц.учрежд.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0650174090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выплату з/платы (с начислениями на нее) работникам муниц.учрежд.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0650174090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выплату з/платы (с начислениями на нее) работникам муниц.учрежд. и органов 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проведение праздников и общественно значимых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695,5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0650225220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637,0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0650225220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0650225220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571,0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0650227000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0650227000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0650227000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Подпрограмма 6 "Сохранение и развитие материально-технической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базы бюджетных учреждений культуры Тонкинского муниципального округа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29 285,7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29 285,7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0660100000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Строительство, реконструкция, капитальные и текущие ремонты, благоустройство территории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25 619,2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25 619,2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0660100040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356,0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0660100040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0660100040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246,8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0660127000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0660127000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0660174100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создание модельных библиотек Нижегородской области за счет средств областного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0660174100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создание модельных библиотек Нижегородской области за счет средств областного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06601S0660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Субсидия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15 244,3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15 244,3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06601S0660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Субсидия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15 244,3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15 244,3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Сохранение, модернизация материально-технической базы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2 625,5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2 625,5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0660200040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0660200040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0660200040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0660222000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 поддержки территорий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0660222000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 поддержки территорий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06602L4670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1 513,9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1 513,9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06602L4670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1 513,9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1 513,9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0660300000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373,6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0660325110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373,6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0660325110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0660325110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312,3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0660400000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0660425130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по профилактике терроризма и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0660425130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0660425130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0660427000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0660427000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066A100000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066A155194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поддержку отрасли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066A155194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поддержку отрасли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 "Развитие физической культуры и спорта в Тонкинском муниципальном округе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6 855,8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6 855,8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6 855,8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6 855,8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проведение официальных физкультурных (физкультурно - оздоровительных мероприятий)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5 499,3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5 499,3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0710187590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выполнения муниципального задания по организации и проведению официальных физкультурных (физкультурно - оздоровительных мероприятий)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5 499,3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5 499,3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0710187590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выполнения муниципального задания по организации и проведению официальных физкультурных (физкультурно - оздоровительных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мероприятий)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5 499,3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5 499,3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0710200000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проведение официальных спортивных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309,0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0710225271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выполнения муниципального задания на организацию и проведение официальных спортивных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309,0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0710225271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выполнения муниципального задания на организацию и проведение официальных спортивных мероприятий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309,0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0710300000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0710325272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выполнения муниципального задания по проведению тестирования выполнения нормативов испытаний (тестов) комплекса ГТО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0710325272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выполнения муниципального задания по проведению тестирования выполнения нормативов испытаний (тестов) комплекса ГТО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0710500000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1 027,5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1 027,5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0710500040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0710500040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Укрепление материально-технической базы, текущие и капитальные ремонты, обновление автобусного и автопарка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0710522000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 на поддержку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0710522000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 на поддержку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0710525110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0710525110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0710525110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331,1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0710527000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0710527000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 "Развитие агропромышленного комплекса Тонкинского муниципального округа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29 375,8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29 375,8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сельского хозяйства, пищевой и перерабатывающей промышленности Тонкинского муниципального округа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22 926,9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22 926,9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21 470,7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21 470,7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08101R5014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части затрат на поддержку элитного семеноводства за счет средств областного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08101R5014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части затрат на поддержку элитного семеноводства за счет средств областного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08101R5018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плоодородия и качества почв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20 848,7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20 848,7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08101R5018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Субвенции на поддержку проведения агротехнологических работ, повышение уровня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экологической безопасности сельскохозяйственного производства, а также на повышение плоодородия и качества почв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20 848,7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20 848,7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0810200000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870,1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0810227000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администрации(Субсидии на увеличение поголовья ЛПХ за счет местного бюджета)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0810227000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администрации(Субсидии на увеличение поголовья ЛПХ за счет местного бюджета)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0810228102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увеличение поголовья ЛПХ за счет местного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0810228102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увеличение поголовья ЛПХ за счет местного бюджета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0810274270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0810274270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08102R5011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08102R5011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0810900000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Повышение заинтересованности в распространении передового опыта в АПК и улучшении результатов деятельности по производству, переработки и хранению с/х продукции, оказанию услуг и выполнению работ для с/х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организаций (проведение окружных мероприятий)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0810928100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0810928100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0810928100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0810928100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222,5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0811100000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мер государственной поддержки кадрового потенциала АПК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0811128100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0811128100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"Эпизодическое благополучие Тонкинского муниципального округа Нижегородской области 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0830228101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Софинансирование мероприятий по отлову и содержанию безнадзорных животных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0830228101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Софинансирование мероприятий по отлову и содержанию безнадзорных животных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0830273310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0830273310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6 310,7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6 310,7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6 310,7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6 310,7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499,1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370,2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0840173910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Субвенция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5 811,6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5 811,6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0840173910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Субвенция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4 058,3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4 058,3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0840173910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Субвенция на осуществление государственных полномочий по поддержке сельскохозяйственного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производства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1 207,5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1 207,5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0840173910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Субвенция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0840173910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Субвенция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223,1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0840173910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Субвенция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0840173910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Субвенция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 "Управление муниципальным имуществом Тонкинского муниципального округа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8 592,2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8 592,2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1 "Управление муниципальным имуществом Тонкинского муниципального округа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5 042,2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5 042,2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повышение эффективности использования муниципального имущества и земельных ресурсов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5 042,2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5 042,2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267,4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0910127000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171,4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0910129010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учета, разграничения и перераспределения муниципального имущества Тонкинского муниципального округа Нижегородской области (приобретение программного продукта)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0910129010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учета, разграничения и перераспределения муниципального имущества Тонкинского муниципального округа Нижегородской области (приобретение программного продукта)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0910129020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Обследование земельных участков и объектов недвижимости, проведение технической инвентаризации. Приобретение в муниципальную собственность Тонкинского муниципального округа Нижегородской области объектов движимого и недвижимого имущества. Улучшение технических характеристик муниципального имущества Тонкинского муниципального округа Нижегородской области, повышение его коммерческой привлекательности области объектов движимого и недвижимого имущества. Улучшение технических характеристик муниципального имущества Тонкинского муниципального округа Нижегородской области, повышение его коммерческой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привлекательности.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844,8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0910129020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Обследование земельных участков и объектов недвижимости, проведение технической инвентаризации. Приобретение в муниципальную собственность Тонкинского муниципального округа Нижегородской области объектов движимого и недвижимого имущества. Улучшение технических характеристик муниципального имущества Тонкинского муниципального округа Нижегородской области, повышение его коммерческой привлекательности области объектов движимого и недвижимого имущества. Улучшение технических характеристик муниципального имущества Тонкинского муниципального округа Нижегородской области, повышение его коммерческой привлекательности.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683,2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0910129020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Обследование земельных участков и объектов недвижимости, проведение технической инвентаризации. Приобретение в муниципальную собственность Тонкинского муниципального округа Нижегородской области объектов движимого и недвижимого имущества. Улучшение технических характеристик муниципального имущества Тонкинского муниципального округа Нижегородской области, повышение его коммерческой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привлекательности области объектов движимого и недвижимого имущества. Улучшение технических характеристик муниципального имущества Тонкинского муниципального округа Нижегородской области, повышение его коммерческой привлекательности.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0910129020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Обследование земельных участков и объектов недвижимости, проведение технической инвентаризации. Приобретение в муниципальную собственность Тонкинского муниципального округа Нижегородской области объектов движимого и недвижимого имущества. Улучшение технических характеристик муниципального имущества Тонкинского муниципального округа Нижегородской области, повышение его коммерческой привлекательности области объектов движимого и недвижимого имущества. Улучшение технических характеристик муниципального имущества Тонкинского муниципального округа Нижегородской области, повышение его коммерческой привлекательности.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0910129020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Обследование земельных участков и объектов недвижимости, проведение технической инвентаризации. Приобретение в муниципальную собственность Тонкинского муниципального округа Нижегородской области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объектов движимого и недвижимого имущества. Улучшение технических характеристик муниципального имущества Тонкинского муниципального округа Нижегородской области, повышение его коммерческой привлекательности области объектов движимого и недвижимого имущества. Улучшение технических характеристик муниципального имущества Тонкинского муниципального округа Нижегородской области, повышение его коммерческой привлекательности.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0910129040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Модернизация муниципального сектора экономики. Разграничение и перераспределение земель. Представление интересов Тонкинского муниципального округа Нижегородской области в судах.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0910129040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Модернизация муниципального сектора экономики. Разграничение и перераспределение земель. Представление интересов Тонкинского муниципального округа Нижегородской области в судах.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0910129050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эффективности управления муниципальным имуществом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0910129050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эффективности управления муниципальным имуществом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0910129050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Повышение эффективности управления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муниципальным имуществом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0910129060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Взносы в фонд капитального ремонта многоквартирных домов за жилые помещения, находящиеся в собственности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0910129060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Взносы в фонд капитального ремонта многоквартирных домов за жилые помещения, находящиеся в собственности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09101S0710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Строительство, реконструкция, капитальный ремонт, проектно-изыскательские работы и разработка проектно-сметной документации объектов транспортной инфраструктуры и иные мероприятия в рамках адресной инвестиционной 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09101S0710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Строительство, реконструкция, капитальный ремонт, проектно-изыскательские работы и разработка проектно-сметной документации объектов транспортной инфраструктуры и иные мероприятия в рамках адресной инвестиционной 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3 550,0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0920100000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3 550,0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0920100190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3 550,0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0920100190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2 602,0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2 602,0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0920100190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815,8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0920100190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0920100190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 "Управление муниципальными финансами Тонкинского муниципального округа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17 716,1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17 115,8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"Организация и совершенствование бюджетного процесса Тонкинского муниципального округа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729,4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1010500000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исполнения бюджета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729,4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1010527010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исполнения бюджета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729,4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1010527010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исполнения бюджета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729,4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"Повышение финансовой грамотности населения Тонкинского муниципального округа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1020300000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информационных материалов (тематических буклетов и брошюр) в печатном и электронном виде.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1020300020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повышению финансовой грамотности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1020300020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повышению финансовой грамотности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16 971,8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16 371,5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16 971,8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16 371,5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1040100190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16 971,8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16 371,5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11 888,8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11 888,8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3 554,1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3 554,1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513,6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411,9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 "Развитие предпринимательства Тонкинского муниципального округа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Эффективная кредитно-финансовая и инвестиционная поддержка субъектов малого предпринимательства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11002S2040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11002S2040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1100300000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Развитая и эффективная инфраструктура поддержки малого предпринимательства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1100329031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и совершенствование работы (в том числе внедрение новых услуг) АНО "Тонкинский центр развития бизнеса"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1100329031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деятельности и совершенствование работы (в том числе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внедрение новых услуг) АНО "Тонкинский центр развития бизнеса"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1200000000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 " Обеспечение безопасности жизнедеятельности населения Тонкинского муниципального округа Нижегородской области 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23 180,1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22 357,8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"Обеспечение пожарной безопасности"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16 438,6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16 078,3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1210400000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1210425111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Выпуск типографским способом противопожарной наглядной агитации (листовок, памяток, инструкций, баннеров) и распространение их среди населения Тонкинского муниципального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1210425111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Выпуск типографским способом противопожарной наглядной агитации (листовок, памяток, инструкций, баннеров) и распространение их среди населения Тонкинского муниципального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пожарной безопасности территориальных отделов Тонкинского муниципального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16 435,6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16 078,3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14 341,4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14 051,0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10 072,1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10 064,2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3 026,7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2 999,0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на обеспечение деятельности муниципальных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1210600590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989,6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207,5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1210625110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2 064,2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1 997,3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1210625110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1210625110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1210625110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1 466,2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1 399,3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1210625110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581,2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1210627000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«Профилактика терроризма и экстремизма»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проведения профилактической работы с населением и отдельными лицами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1220325133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Принятие участия в фестивале национальных культур Тонкинского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1220325133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Принятие участия в фестивале национальных культур Тонкинского муниципального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1220400000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информационного сопровождения деятельности в области профилактики терроризма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1220425132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занятий в муниципальных учреждениях и на предприятиях округа по разъяснению основ законодательства в сфере профилактики терроризма и экстремизма, в данной сфере. Издание информационно - пропагандистских материалов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1220425132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занятий в муниципальных учреждениях и на предприятиях округа по разъяснению основ законодательства в сфере профилактики терроризма и экстремизма, в данной сфере. Издание информационно - пропагандистских материалов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 Улучшение условий и охраны труда"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1240400000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Информационное обеспечение органов управления охраной труда и населения. Пропаганда культуры охраны труда и здорового образа жизни при трудовой деятельности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1240425290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Приобретение методической литературы для обеспечения муниципальных бюджетных организаций необходимой документацией по охране труда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1240425290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Приобретение методической литературы для обеспечения муниципальных бюджетных организаций необходимой документацией по охране труда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обороне, защите населения от чрезвычайных ситуаций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6 532,4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6 111,5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Единой дежурно - диспетчерской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6 167,7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5 904,0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1250100590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Единой дежурно -диспетчерской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6 167,7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5 904,0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1250100590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Единой дежурно -диспетчерской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4 087,9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4 087,9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1250100590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Единой дежурно -диспетчерской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1 223,6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1 223,6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1250100590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Единой дежурно -диспетчерской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645,8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1250100590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Единой дежурно -диспетчерской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210,4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 материального имущества в целях гражданской обороны и ликвидации чрезвычайных ситуаций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1250225134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созданию резерва материального имущества в целях гражданской обороны и ликвидации чрезвычайных ситуаций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1250225134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созданию резерва материального имущества в целях гражданской обороны и ликвидации чрезвычайных ситуаций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1250300000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безопасности на водных объектах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1250325300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на возмещение затрат, понесенных в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период паводка на опасных объектах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1250325300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возмещение затрат, понесенных в период паводка на опасных объектах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1250325301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возмещение затрат по страхованию владельца опасного объекта за причинение вреда в результате аварии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1250325301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возмещение затрат по страхованию владельца опасного объекта за причинение вреда в результате аварии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Построение и развитие аппаратно-программного комплекса "Безопасный город"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186,1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1260300000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186,1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1260325131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функционирования автоматизированной системы централизованного оповещения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186,1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1260325131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функционирования автоматизированной системы централизованного оповещения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186,1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 "Профилактика правонарушений на территории Тонкинского муниципального округа Нижегородской области 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675,6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"Профилактика детской безнадзорности и предупреждение правонарушений среди несовершеннолетних"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профилактике детской безнадзорности и предупреждение правонарушений среди несовершеннолетних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1310124920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проведения смотров-конкурсов среди территориальных отделов на лучшую работу с несовершеннолетними и родителями в летний период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1310124920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проведения смотров-конкурсов среди территориальных отделов на лучшую работу с несовершеннолетними и родителями в летний период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1310124921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отдыха и оздоровления несовершеннолетних подростков, оказавшихся в трудной жизненной ситуации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1310124921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отдыха и оздоровления несовершеннолетних подростков, оказавшихся в трудной жизненной ситуации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"Противодействие злоупотреблению наркотиками и их незаконному обороту"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противодействию злоупотреблению наркотикам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1320124930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противодействию злоупотреблению наркотикам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1320124930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противодействию злоупотреблению наркотикам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формирование позитивного общественного мнения о правоохранительных органах и результатах их деятельности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1330224940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профилактике преступлений и иных правонарушений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1330224940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профилактике преступлений и иных правонарушений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1330400000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Профилактика преступлений и иных правонарушений в общественных местах и на улицах, вовлечение общественности в предупреждение правонарушений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1330424940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профилактике преступлений и иных правонарушений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1330424940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профилактике преступлений и иных правонарушений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1330424940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профилактике преступлений и иных правонарушений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654,6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654,6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1340173920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Субвенция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654,6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1340173920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Субвенция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474,3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1340173920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Субвенция на осуществление полномочий по созданию и организации деятельности муниципальных комиссий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 делам несовершеннолетних и защите их прав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1340173920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Субвенция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142,2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1340173920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Субвенция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1340173920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Субвенция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 "Кадры"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в округе кадрового корпуса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в округе кадрового корпуса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1510125180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квалификации и переподготовка муниципальных служащих, а также лиц, замещающих должности, не отнесенные к должностям муниципальной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1510125180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квалификации и переподготовка муниципальных служащих, а также лиц, замещающих должности, не отнесенные к должностям муниципальной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МП "Формирование комфортной городской среды р.п. Тонкино Тонкинского муниципального округа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2 098,6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2 098,6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160F200000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2 098,6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2 098,6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160F255550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поддержку государственных программ субъектов РФ и муниципальных программ формирования современной городской среды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2 098,6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2 098,6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160F255550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поддержку государственных программ субъектов РФ и муниципальных программ формирования современной городской среды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2 098,6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2 098,6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 "Обеспечение беспрепятственного доступа инвалидов и маломобильных групп населения доступной среды жизнедеятельности в целях обеспечения им равных возможностей и социальной интеграции в обществе в Тонкинском муниципальном округе Нижегородской области 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созданию благоприятных условий для жизненного потенциала людей с ограниченными возможностями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1700200060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пандусов и поручней в социально – значимых учреждениях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1700200060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пандусов и поручней в социально – значимых учреждениях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 "Устройство контейнерных площадок на территории Тонкинского муниципального округа Нижегородской области 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2 988,4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2 953,5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1800100000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2 574,0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2 557,5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18001S2670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2 574,0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2 557,5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18001S2670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2 574,0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2 557,5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18002S2870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18002S2870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 "Информационное общество Тонкинского муниципального округа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3 488,6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3 481,3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Информационная среда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3 488,6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3 481,3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3 488,6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3 481,3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1910127000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1910127000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1910127000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19101S2050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Субсидия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3 341,6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3 334,3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19101S2050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Субсидия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2 012,4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2 012,4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19101S2050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Субсидия на оказание частичной финансовой поддержки окружных печатных средств массовой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информации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1 329,2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2000000000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 "Укрепление здоровья населения Тонкинского муниципального округа Нижегородской области 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2000600000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физкультурно-массовых мероприятий и социально-значимых мероприятий среди различных категорий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2000625274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физкультурно-массовых мероприятий и социально-значимых мероприятий среди различных категорий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2000625274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физкультурно-массовых мероприятий и социально-значимых мероприятий среди различных категорий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 "Развитие туризма в Тонкинском муниципальном округе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2110000000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Формирование, развитие и сохранение конкурентноспособной туристской индустрии, способствующей улучшению туристической привлекательности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2110100000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Формирование, развитие и сохранение конкурентноспособной туристской индустрии, способствующей улучшению туристической привлекательности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2110100011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Мероприятия, способствующей улучшению туристической привлекательности Тонкинского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2110100011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способствующей улучшению туристической привлекательности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 "Развитие транспортной системы Тонкинского муниципального округа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39 632,2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36 253,8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транспортной системы в Тонкинском муниципальном округе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39 632,2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36 253,8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Текущее содержание и ремонты автомобильных дорог общего пользования местного значения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36 493,9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33 115,5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2210120500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7 905,9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6 394,9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2210120500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7 082,0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5 944,9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2210120500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823,9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2210120600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 ремонту и строительству автомобильных дорог и искусственных сооружений на них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3 476,4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1 609,0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2210120600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 ремонту и строительству автомобильных дорог и искусственных сооружений на них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3 476,4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1 609,0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2210120601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Капитальный ремонт и ремонт дворовых территорий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многоквартирных домов, проездов к дворовым территориям многоквартирных домов на территории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1 218,4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1 218,4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2210120601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 территории округа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1 218,4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1 218,4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22101S0610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12 335,8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12 335,8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22101S0610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12 335,8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12 335,8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22101S2601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реализацию проекта инициативного бюджетирования "Вам решать"(ремонт участка №1,№2 автомобильной дороги с. Бердники, ул. Комсомольская)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3 959,3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3 959,3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22101S2601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реализацию проекта инициативного бюджетирования "Вам решать"(ремонт участка №1,№2 автомобильной дороги с. Бердники, ул. Комсомольская)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3 959,3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3 959,3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22101S2603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на реализацию проекта инициативного бюджетирования "Вам решать"(ремонт участка автомобильной дороги общего пользования местного значения в д.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Старые Краи, от д.1 до д.38 Тонкинского муниципального округа Нижегородской области)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3 333,7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3 333,7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22101S2603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реализацию проекта инициативного бюджетирования "Вам решать"(ремонт участка автомобильной дороги общего пользования местного значения в д. Старые Краи, от д.1 до д.38 Тонкинского муниципального округа Нижегородской области)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3 333,7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3 333,7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22101S2607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реализацию проекта инициативного бюджетирования "Вам решать"(ремонт участка автомобильной дороги общего пользования местного значения от перекрестка ул. Специалистов с шоссе Тонкино-Большое Сидорово Тонкинского муниципального округа Нижегородской области)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4 141,4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4 141,4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22101S2607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реализацию проекта инициативного бюджетирования "Вам решать"(ремонт участка автомобильной дороги общего пользования местного значения от перекрестка ул. Специалистов с шоссе Тонкино-Большое Сидорово Тонкинского муниципального округа Нижегородской области)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4 141,4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4 141,4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Приобретение транспортных средств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3 138,3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3 138,3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221028Б800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приобретение автобусов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3 138,3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3 138,3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221028Б800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приобретение автобусов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3 138,3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3 138,3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МП "Использование и охрана земель сельскохозяйственного назначения на территории Тонкинского муниципального округа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529,5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421,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2300100000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использованию и охране земель на территории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529,5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2300100070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регулярных мероприятий по очистке и обработке сельскохозяйственных угодий от мусора и сорной растительности (в т.ч. зарастающих борщевиком Сосновского), ликвидация несанкционированных свалок твердых коммунальных отходов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529,5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2300100070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регулярных мероприятий по очистке и обработке сельскохозяйственных угодий от мусора и сорной растительности (в т.ч. зарастающих борщевиком Сосновского), ликвидация несанкционированных свалок твердых коммунальных отходов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455,5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2300100070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регулярных мероприятий по очистке и обработке сельскохозяйственных угодий от мусора и сорной растительности (в т.ч. зарастающих борщевиком Сосновского), ликвидация несанкционированных свалок твердых коммунальных отходов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2300100070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регулярных мероприятий по очистке и обработке сельскохозяйственных угодий от мусора и сорной растительности (в т.ч. зарастающих борщевиком Сосновского), ликвидация несанкционированных свалок твердых коммунальных отходов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4300000000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 "Благоустройство территорий Тонкинского муниципального округа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50 347,5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47 289,2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"Мероприятия по благоустройству территории Тонкинского муниципального округа Нижегородской области"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28 634,2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25 798,5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уличного освещения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2 551,9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2 316,3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4320101000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2 551,9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2 316,3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4320101000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695,2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4320101000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1 425,9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1 328,4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4320101000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4320101000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331,9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4320101000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207,1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4320202100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Озеленение территории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207,1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4320202100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Озеленение территории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4320202100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Озеленение территории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154,7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4320202100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Озеленение территории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4320300000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1 839,5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1 834,5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4320304000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193,8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4320304000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4320304000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4320304000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43203S2680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реализацию мероприятий в рамках проекта "Память поколений"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1 645,7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1 645,7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43203S2680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реализацию мероприятий в рамках проекта "Память поколений"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1 645,7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1 645,7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4320400000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содержание и ремонт муниципального жилищного фонда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4320429701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4320429701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24 012,5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21 417,4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4320500020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содействию занятости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171,1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4320500020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содействию занятости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4320500020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содействию занятости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4320505000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10 907,4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10 005,9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4320505000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4320505000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4 320,0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3 424,1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4320505000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226,1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4320505000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208,9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4320505000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4320505000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4 724,0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4 720,8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4320505000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1 402,1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1 399,7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4320522000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 на поддержку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163,2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4320522000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 на поддержку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163,2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Резервный фонд администрации Тонкинского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579,1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4320527000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43205S2605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Субсидия на реализацию проекта инициативного бюджетирования "Вам решать!" (устройство тротуаров в р.п. Тонкино)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4 139,9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4 139,9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43205S2605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Субсидия на реализацию проекта инициативного бюджетирования "Вам решать!" (устройство тротуаров в р.п. Тонкино)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4 139,9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4 139,9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43205S2650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на на реализацию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3 273,0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1 579,4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43205S2650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на на реализацию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3 273,0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1 579,4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43205S2820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содержание объектов благоустройства и общественных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2 354,2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2 354,2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43205S2820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содержание объектов благоустройства и общественных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2 354,2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2 354,2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43205S2980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1 459,1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1 459,1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43205S2980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1 459,1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1 459,1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43205Д5767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на реализацию мероприятий по благоустройству сельских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862,4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43205Д5767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на реализацию мероприятий по благоустройству сельских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862,4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21 713,3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21 490,7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16 913,0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16 706,3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16 913,0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16 706,3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10 374,6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10 374,0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3 124,2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3 124,2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381,9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1 363,1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1 298,6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1 644,4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1 518,1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4 800,3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4 784,4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4330200590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4 590,9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4 575,0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4330200590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1 370,2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1 370,2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4330200590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439,7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4330200590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4330200590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166,2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4330200590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4330200590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2 478,7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2 478,7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4330225225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Общемуниципальные мероприятия, проводимые территориальными отделами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189,4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4330225225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Общемуниципальные мероприятия, проводимые территориальными отделами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143,4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4330225225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Общемуниципальные мероприятия, проводимые территориальными отделами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4330227000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4330227000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70 516,5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67 306,6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7770000000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70 516,5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67 306,6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32 127,5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31 930,2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22 987,9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22 790,6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616,1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7770100190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14 467,7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14 467,7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4 158,0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4 158,0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1 733,5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1 665,6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7770103000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2 905,9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2 905,9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7770103000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2 170,6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2 170,6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7770103000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645,1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7770103000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1 635,6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1 635,6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1 098,7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1 098,7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331,8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7770112000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1 620,3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1 620,3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7770112000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1 244,5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1 244,5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7770112000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375,8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7770151180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356,9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7770151180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7770151180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7770151180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7770151180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7770151200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Субвенция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7770151200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Субвенция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7770155490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поощрение муниципальных управленческих команд в 2024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953,6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7770155490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поощрение муниципальных управленческих команд в 2024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327,9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7770155490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поощрение муниципальных управленческих команд в 2024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139,4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7770155490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поощрение муниципальных управленческих команд в 2024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7770155490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поощрение муниципальных управленческих команд в 2024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7770155490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поощрение муниципальных управленческих команд в 2024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7770155490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поощрение муниципальных управленческих команд в 2024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7770155490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поощрение муниципальных управленческих команд в 2024 году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1 658,9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1 658,9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829,8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7770174270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7770174270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9 185,0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9 012,5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9 094,0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8 921,5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4 625,4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4 502,5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1 593,3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1 593,3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7770200590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1 340,4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1 340,4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856,1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муниципальных учреждений, подведомственных ОМСУ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7770274270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межбюджетные трансферты на реализацию социально значимых мероприятий в рамках решения вопросов местного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7770274270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7770300000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в сфере ЖКХ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10 912,9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10 912,9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7770321000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Правительства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8 276,1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8 276,1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7770321000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Правительства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8 276,1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8 276,1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7770329700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2 590,4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2 590,4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7770329700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2 590,4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2 590,4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7770329701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7770329701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7770373930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7770373930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7770400000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автомобильного транспорта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7770400010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7770400010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7770800000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15 991,1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13 151,0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7770822000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 на поддержку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7770822000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 на поддержку территорий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3 843,6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2 805,1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442,3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7770827000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фонд администрации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7770829020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Улучшение технических характеристик муниципального имущества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629,8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7770829020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Улучшение технических характеристик муниципального имущества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7770829020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Улучшение технических характеристик муниципального имущества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419,0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7770829020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Улучшение технических характеристик муниципального имущества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7770871600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Дотации на предоставление грантов в целях поощрения муниципальных округов и городских округов Нижегородской области, достигающих наилучших результатов в сфере </w:t>
            </w: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повышения эффективности бюджетных расходов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1 071,3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1 071,3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7770871600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предоставление грантов в целях поощрения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7770871600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предоставление грантов в целях поощрения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7770871600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предоставление грантов в целях поощрения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7770871600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предоставление грантов в целях поощрения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7770874150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на приобретение специализированной техники для переработки древесных отходов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3 850,0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3 850,0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7770874150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на приобретение специализированной техники для переработки древесных отходов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3 850,0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3 850,0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5 525,0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5 525,0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7770874270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930,3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281,0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841,7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1 696,3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1 696,3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7770874270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7770874270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7770896000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выплаты по обязательствам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856,4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7770896000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выплаты по обязательствам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769,9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7770896000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выплаты по обязательствам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7770896000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выплаты по обязательствам Тонкинского муниципального округа Нижегородской области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7AFC" w:rsidRPr="00AA7AFC" w:rsidTr="00545962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РАСХОДОВ: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730 705,2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718 110,8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AFC" w:rsidRPr="00AA7AFC" w:rsidRDefault="00AA7AFC" w:rsidP="00AA7A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</w:tbl>
    <w:p w:rsidR="00897DF3" w:rsidRDefault="00897DF3"/>
    <w:sectPr w:rsidR="00897DF3" w:rsidSect="00AA7AFC">
      <w:pgSz w:w="11906" w:h="16838"/>
      <w:pgMar w:top="851" w:right="62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AAA"/>
    <w:multiLevelType w:val="hybridMultilevel"/>
    <w:tmpl w:val="36E426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FD16A59"/>
    <w:multiLevelType w:val="hybridMultilevel"/>
    <w:tmpl w:val="FF006FA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A47CD"/>
    <w:multiLevelType w:val="multilevel"/>
    <w:tmpl w:val="DE66A76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51302A"/>
    <w:multiLevelType w:val="hybridMultilevel"/>
    <w:tmpl w:val="E9A898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6F75317"/>
    <w:multiLevelType w:val="hybridMultilevel"/>
    <w:tmpl w:val="DE66A76A"/>
    <w:lvl w:ilvl="0" w:tplc="7758C69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0A07EB7"/>
    <w:multiLevelType w:val="multilevel"/>
    <w:tmpl w:val="A17CA468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6D0284"/>
    <w:multiLevelType w:val="hybridMultilevel"/>
    <w:tmpl w:val="A17CA468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FC"/>
    <w:rsid w:val="00897DF3"/>
    <w:rsid w:val="00AA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7AFC"/>
  </w:style>
  <w:style w:type="paragraph" w:styleId="a3">
    <w:name w:val="header"/>
    <w:basedOn w:val="a"/>
    <w:link w:val="a4"/>
    <w:rsid w:val="00AA7A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A7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A7A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A7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semiHidden/>
    <w:rsid w:val="00AA7AFC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8">
    <w:name w:val="Схема документа Знак"/>
    <w:basedOn w:val="a0"/>
    <w:link w:val="a7"/>
    <w:semiHidden/>
    <w:rsid w:val="00AA7AF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Heading">
    <w:name w:val="Heading"/>
    <w:rsid w:val="00AA7A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rsid w:val="00AA7AF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7A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AA7AF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AA7A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">
    <w:name w:val="xl24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26">
    <w:name w:val="xl26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27">
    <w:name w:val="xl27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8">
    <w:name w:val="xl28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character" w:styleId="ab">
    <w:name w:val="Hyperlink"/>
    <w:uiPriority w:val="99"/>
    <w:unhideWhenUsed/>
    <w:rsid w:val="00AA7AFC"/>
    <w:rPr>
      <w:color w:val="0000FF"/>
      <w:u w:val="single"/>
    </w:rPr>
  </w:style>
  <w:style w:type="character" w:styleId="ac">
    <w:name w:val="FollowedHyperlink"/>
    <w:uiPriority w:val="99"/>
    <w:unhideWhenUsed/>
    <w:rsid w:val="00AA7AFC"/>
    <w:rPr>
      <w:color w:val="800080"/>
      <w:u w:val="single"/>
    </w:rPr>
  </w:style>
  <w:style w:type="paragraph" w:customStyle="1" w:styleId="xl65">
    <w:name w:val="xl65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Eiiey">
    <w:name w:val="Eiiey"/>
    <w:basedOn w:val="a"/>
    <w:rsid w:val="00AA7AFC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d">
    <w:basedOn w:val="a"/>
    <w:next w:val="ae"/>
    <w:qFormat/>
    <w:rsid w:val="00AA7A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xl63">
    <w:name w:val="xl63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AA7A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A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AA7A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AA7A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7AFC"/>
  </w:style>
  <w:style w:type="paragraph" w:styleId="a3">
    <w:name w:val="header"/>
    <w:basedOn w:val="a"/>
    <w:link w:val="a4"/>
    <w:rsid w:val="00AA7A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A7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A7A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A7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semiHidden/>
    <w:rsid w:val="00AA7AFC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8">
    <w:name w:val="Схема документа Знак"/>
    <w:basedOn w:val="a0"/>
    <w:link w:val="a7"/>
    <w:semiHidden/>
    <w:rsid w:val="00AA7AF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Heading">
    <w:name w:val="Heading"/>
    <w:rsid w:val="00AA7A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rsid w:val="00AA7AF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7A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AA7AF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AA7A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">
    <w:name w:val="xl24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26">
    <w:name w:val="xl26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27">
    <w:name w:val="xl27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8">
    <w:name w:val="xl28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character" w:styleId="ab">
    <w:name w:val="Hyperlink"/>
    <w:uiPriority w:val="99"/>
    <w:unhideWhenUsed/>
    <w:rsid w:val="00AA7AFC"/>
    <w:rPr>
      <w:color w:val="0000FF"/>
      <w:u w:val="single"/>
    </w:rPr>
  </w:style>
  <w:style w:type="character" w:styleId="ac">
    <w:name w:val="FollowedHyperlink"/>
    <w:uiPriority w:val="99"/>
    <w:unhideWhenUsed/>
    <w:rsid w:val="00AA7AFC"/>
    <w:rPr>
      <w:color w:val="800080"/>
      <w:u w:val="single"/>
    </w:rPr>
  </w:style>
  <w:style w:type="paragraph" w:customStyle="1" w:styleId="xl65">
    <w:name w:val="xl65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Eiiey">
    <w:name w:val="Eiiey"/>
    <w:basedOn w:val="a"/>
    <w:rsid w:val="00AA7AFC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d">
    <w:basedOn w:val="a"/>
    <w:next w:val="ae"/>
    <w:qFormat/>
    <w:rsid w:val="00AA7A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xl63">
    <w:name w:val="xl63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AA7A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AA7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A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AA7A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AA7A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16731</Words>
  <Characters>95370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sisadmin</dc:creator>
  <cp:lastModifiedBy>sisadmin</cp:lastModifiedBy>
  <cp:revision>1</cp:revision>
  <dcterms:created xsi:type="dcterms:W3CDTF">2026-03-26T10:35:00Z</dcterms:created>
  <dcterms:modified xsi:type="dcterms:W3CDTF">2026-03-26T10:36:00Z</dcterms:modified>
</cp:coreProperties>
</file>